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EDA" w:rsidRPr="00C20ED2" w:rsidRDefault="00AA7EDA" w:rsidP="00991653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9550C7" w:rsidRPr="00A66CF2" w:rsidRDefault="009550C7" w:rsidP="00991653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550C7" w:rsidRPr="00A66CF2" w:rsidRDefault="009550C7" w:rsidP="00991653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550C7" w:rsidRPr="00A66CF2" w:rsidRDefault="009550C7" w:rsidP="00991653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D23F7" w:rsidRPr="00A66CF2" w:rsidRDefault="009D23F7" w:rsidP="00991653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D23F7" w:rsidRPr="00A66CF2" w:rsidRDefault="009D23F7" w:rsidP="00991653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D23F7" w:rsidRPr="00A66CF2" w:rsidRDefault="009D23F7" w:rsidP="00991653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E2A30" w:rsidRDefault="00CE2A30" w:rsidP="00991653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E2A30" w:rsidRDefault="00CE2A30" w:rsidP="00991653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E2A30" w:rsidRPr="00A66CF2" w:rsidRDefault="00CE2A30" w:rsidP="00991653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D23F7" w:rsidRDefault="009D23F7" w:rsidP="00991653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85F64" w:rsidRDefault="00585F64" w:rsidP="00991653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10A8E" w:rsidRDefault="009E2EFE" w:rsidP="009E2EFE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утверждении Программы развития государственно-частного партнерства в Кыргызской Республике на 2022–2026 годы</w:t>
      </w:r>
    </w:p>
    <w:p w:rsidR="009E2EFE" w:rsidRPr="00A66CF2" w:rsidRDefault="009E2EFE" w:rsidP="009E2EFE">
      <w:pPr>
        <w:tabs>
          <w:tab w:val="left" w:pos="5103"/>
        </w:tabs>
        <w:autoSpaceDE w:val="0"/>
        <w:autoSpaceDN w:val="0"/>
        <w:adjustRightInd w:val="0"/>
        <w:spacing w:before="0"/>
        <w:ind w:firstLine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F3241" w:rsidRPr="00147CCD" w:rsidRDefault="00231012" w:rsidP="00991653">
      <w:pPr>
        <w:tabs>
          <w:tab w:val="left" w:pos="5103"/>
        </w:tabs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F3241" w:rsidRPr="00147CCD">
        <w:rPr>
          <w:rFonts w:ascii="Times New Roman" w:hAnsi="Times New Roman"/>
          <w:sz w:val="28"/>
          <w:szCs w:val="28"/>
        </w:rPr>
        <w:t xml:space="preserve">В целях создания благоприятных условий для дальнейшего практического внедрения механизмов государственно-частного партнерства в </w:t>
      </w:r>
      <w:r w:rsidR="003F3241">
        <w:rPr>
          <w:rFonts w:ascii="Times New Roman" w:hAnsi="Times New Roman"/>
          <w:sz w:val="28"/>
          <w:szCs w:val="28"/>
        </w:rPr>
        <w:t>К</w:t>
      </w:r>
      <w:r w:rsidR="003F3241" w:rsidRPr="00147CCD">
        <w:rPr>
          <w:rFonts w:ascii="Times New Roman" w:hAnsi="Times New Roman"/>
          <w:sz w:val="28"/>
          <w:szCs w:val="28"/>
        </w:rPr>
        <w:t xml:space="preserve">ыргызской </w:t>
      </w:r>
      <w:r w:rsidR="003F3241">
        <w:rPr>
          <w:rFonts w:ascii="Times New Roman" w:hAnsi="Times New Roman"/>
          <w:sz w:val="28"/>
          <w:szCs w:val="28"/>
        </w:rPr>
        <w:t>Р</w:t>
      </w:r>
      <w:r w:rsidR="003F3241" w:rsidRPr="00147CCD">
        <w:rPr>
          <w:rFonts w:ascii="Times New Roman" w:hAnsi="Times New Roman"/>
          <w:sz w:val="28"/>
          <w:szCs w:val="28"/>
        </w:rPr>
        <w:t>еспублике, в соответствии с</w:t>
      </w:r>
      <w:r w:rsidR="00910A8E">
        <w:rPr>
          <w:rFonts w:ascii="Times New Roman" w:hAnsi="Times New Roman"/>
          <w:sz w:val="28"/>
          <w:szCs w:val="28"/>
        </w:rPr>
        <w:t>о</w:t>
      </w:r>
      <w:r w:rsidR="003F3241" w:rsidRPr="00147CCD">
        <w:rPr>
          <w:rFonts w:ascii="Times New Roman" w:hAnsi="Times New Roman"/>
          <w:sz w:val="28"/>
          <w:szCs w:val="28"/>
        </w:rPr>
        <w:t xml:space="preserve"> статьями 13, 17 конституционного Закона </w:t>
      </w:r>
      <w:r w:rsidR="003F3241">
        <w:rPr>
          <w:rFonts w:ascii="Times New Roman" w:hAnsi="Times New Roman"/>
          <w:sz w:val="28"/>
          <w:szCs w:val="28"/>
        </w:rPr>
        <w:t>Кыргызской Республики</w:t>
      </w:r>
      <w:r w:rsidR="003F3241" w:rsidRPr="00147CCD">
        <w:rPr>
          <w:rFonts w:ascii="Times New Roman" w:hAnsi="Times New Roman"/>
          <w:sz w:val="28"/>
          <w:szCs w:val="28"/>
        </w:rPr>
        <w:t xml:space="preserve"> «О </w:t>
      </w:r>
      <w:r w:rsidR="003F3241">
        <w:rPr>
          <w:rFonts w:ascii="Times New Roman" w:hAnsi="Times New Roman"/>
          <w:sz w:val="28"/>
          <w:szCs w:val="28"/>
        </w:rPr>
        <w:t>Кабинет</w:t>
      </w:r>
      <w:r w:rsidR="003F3241" w:rsidRPr="00147CCD">
        <w:rPr>
          <w:rFonts w:ascii="Times New Roman" w:hAnsi="Times New Roman"/>
          <w:sz w:val="28"/>
          <w:szCs w:val="28"/>
        </w:rPr>
        <w:t xml:space="preserve">е </w:t>
      </w:r>
      <w:r w:rsidR="003F3241">
        <w:rPr>
          <w:rFonts w:ascii="Times New Roman" w:hAnsi="Times New Roman"/>
          <w:sz w:val="28"/>
          <w:szCs w:val="28"/>
        </w:rPr>
        <w:t>Министров</w:t>
      </w:r>
      <w:r w:rsidR="003F3241" w:rsidRPr="00147CCD">
        <w:rPr>
          <w:rFonts w:ascii="Times New Roman" w:hAnsi="Times New Roman"/>
          <w:sz w:val="28"/>
          <w:szCs w:val="28"/>
        </w:rPr>
        <w:t xml:space="preserve"> </w:t>
      </w:r>
      <w:r w:rsidR="003F3241">
        <w:rPr>
          <w:rFonts w:ascii="Times New Roman" w:hAnsi="Times New Roman"/>
          <w:sz w:val="28"/>
          <w:szCs w:val="28"/>
        </w:rPr>
        <w:t>Кыргызской Республики</w:t>
      </w:r>
      <w:r w:rsidR="00910A8E">
        <w:rPr>
          <w:rFonts w:ascii="Times New Roman" w:hAnsi="Times New Roman"/>
          <w:sz w:val="28"/>
          <w:szCs w:val="28"/>
        </w:rPr>
        <w:t xml:space="preserve">» </w:t>
      </w:r>
      <w:r w:rsidR="003F3241">
        <w:rPr>
          <w:rFonts w:ascii="Times New Roman" w:hAnsi="Times New Roman"/>
          <w:sz w:val="28"/>
          <w:szCs w:val="28"/>
        </w:rPr>
        <w:t>Кабинет</w:t>
      </w:r>
      <w:r w:rsidR="003F3241" w:rsidRPr="00147CCD">
        <w:rPr>
          <w:rFonts w:ascii="Times New Roman" w:hAnsi="Times New Roman"/>
          <w:sz w:val="28"/>
          <w:szCs w:val="28"/>
        </w:rPr>
        <w:t xml:space="preserve"> </w:t>
      </w:r>
      <w:r w:rsidR="003F3241">
        <w:rPr>
          <w:rFonts w:ascii="Times New Roman" w:hAnsi="Times New Roman"/>
          <w:sz w:val="28"/>
          <w:szCs w:val="28"/>
        </w:rPr>
        <w:t>Министров</w:t>
      </w:r>
      <w:r w:rsidR="003F3241" w:rsidRPr="00147CCD">
        <w:rPr>
          <w:rFonts w:ascii="Times New Roman" w:hAnsi="Times New Roman"/>
          <w:sz w:val="28"/>
          <w:szCs w:val="28"/>
        </w:rPr>
        <w:t xml:space="preserve"> </w:t>
      </w:r>
      <w:r w:rsidR="00991653">
        <w:rPr>
          <w:rFonts w:ascii="Times New Roman" w:hAnsi="Times New Roman"/>
          <w:sz w:val="28"/>
          <w:szCs w:val="28"/>
        </w:rPr>
        <w:br/>
      </w:r>
      <w:r w:rsidR="003F3241">
        <w:rPr>
          <w:rFonts w:ascii="Times New Roman" w:hAnsi="Times New Roman"/>
          <w:sz w:val="28"/>
          <w:szCs w:val="28"/>
        </w:rPr>
        <w:t>Кыргызской Республики</w:t>
      </w:r>
      <w:r w:rsidR="003F3241" w:rsidRPr="00147CCD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3F3241" w:rsidRPr="00147CCD" w:rsidRDefault="003F3241" w:rsidP="00991653">
      <w:pPr>
        <w:tabs>
          <w:tab w:val="left" w:pos="5103"/>
        </w:tabs>
        <w:spacing w:before="0"/>
        <w:rPr>
          <w:rFonts w:ascii="Times New Roman" w:hAnsi="Times New Roman"/>
          <w:sz w:val="28"/>
          <w:szCs w:val="28"/>
        </w:rPr>
      </w:pPr>
    </w:p>
    <w:p w:rsidR="003F3241" w:rsidRDefault="003F3241" w:rsidP="00991653">
      <w:pPr>
        <w:tabs>
          <w:tab w:val="left" w:pos="5103"/>
        </w:tabs>
        <w:spacing w:before="0"/>
        <w:rPr>
          <w:rFonts w:ascii="Times New Roman" w:hAnsi="Times New Roman"/>
          <w:sz w:val="28"/>
          <w:szCs w:val="28"/>
        </w:rPr>
      </w:pPr>
      <w:r w:rsidRPr="00147CCD">
        <w:rPr>
          <w:rFonts w:ascii="Times New Roman" w:hAnsi="Times New Roman"/>
          <w:sz w:val="28"/>
          <w:szCs w:val="28"/>
        </w:rPr>
        <w:t>1. Утвердить</w:t>
      </w:r>
      <w:r>
        <w:rPr>
          <w:rFonts w:ascii="Times New Roman" w:hAnsi="Times New Roman"/>
          <w:sz w:val="28"/>
          <w:szCs w:val="28"/>
        </w:rPr>
        <w:t>:</w:t>
      </w:r>
    </w:p>
    <w:p w:rsidR="003F3241" w:rsidRDefault="003F3241" w:rsidP="00991653">
      <w:pPr>
        <w:tabs>
          <w:tab w:val="left" w:pos="5103"/>
        </w:tabs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147C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147CCD">
        <w:rPr>
          <w:rFonts w:ascii="Times New Roman" w:hAnsi="Times New Roman"/>
          <w:sz w:val="28"/>
          <w:szCs w:val="28"/>
        </w:rPr>
        <w:t>рограмму развития государственно-частного партнерства в Кыргызской Республике на 2022</w:t>
      </w:r>
      <w:r w:rsidR="00A80D99">
        <w:rPr>
          <w:rFonts w:ascii="Times New Roman" w:hAnsi="Times New Roman"/>
          <w:sz w:val="28"/>
          <w:szCs w:val="28"/>
        </w:rPr>
        <w:t>–</w:t>
      </w:r>
      <w:r w:rsidRPr="00147CCD">
        <w:rPr>
          <w:rFonts w:ascii="Times New Roman" w:hAnsi="Times New Roman"/>
          <w:sz w:val="28"/>
          <w:szCs w:val="28"/>
        </w:rPr>
        <w:t xml:space="preserve">2026 годы (далее </w:t>
      </w:r>
      <w:r>
        <w:rPr>
          <w:rFonts w:ascii="Times New Roman" w:hAnsi="Times New Roman"/>
          <w:sz w:val="28"/>
          <w:szCs w:val="28"/>
        </w:rPr>
        <w:t>–</w:t>
      </w:r>
      <w:r w:rsidRPr="00147C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147CCD">
        <w:rPr>
          <w:rFonts w:ascii="Times New Roman" w:hAnsi="Times New Roman"/>
          <w:sz w:val="28"/>
          <w:szCs w:val="28"/>
        </w:rPr>
        <w:t>рограмма) согласно приложению</w:t>
      </w:r>
      <w:r>
        <w:rPr>
          <w:rFonts w:ascii="Times New Roman" w:hAnsi="Times New Roman"/>
          <w:sz w:val="28"/>
          <w:szCs w:val="28"/>
        </w:rPr>
        <w:t xml:space="preserve"> 1;</w:t>
      </w:r>
    </w:p>
    <w:p w:rsidR="003F3241" w:rsidRDefault="003F3241" w:rsidP="00991653">
      <w:pPr>
        <w:tabs>
          <w:tab w:val="left" w:pos="5103"/>
        </w:tabs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План мероприятий к Программе (далее – План) согласно приложению 2;</w:t>
      </w:r>
    </w:p>
    <w:p w:rsidR="003F3241" w:rsidRPr="00147CCD" w:rsidRDefault="003F3241" w:rsidP="00991653">
      <w:pPr>
        <w:tabs>
          <w:tab w:val="left" w:pos="5103"/>
        </w:tabs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Матрицу индикаторов мониторинга и оценки реализации Программы (далее –</w:t>
      </w:r>
      <w:r w:rsidR="002D2637">
        <w:rPr>
          <w:rFonts w:ascii="Times New Roman" w:hAnsi="Times New Roman"/>
          <w:sz w:val="28"/>
          <w:szCs w:val="28"/>
        </w:rPr>
        <w:t xml:space="preserve"> Матрица) согласно приложению 3.</w:t>
      </w:r>
    </w:p>
    <w:p w:rsidR="003F3241" w:rsidRPr="00147CCD" w:rsidRDefault="003F3241" w:rsidP="00991653">
      <w:pPr>
        <w:tabs>
          <w:tab w:val="left" w:pos="5103"/>
        </w:tabs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Министерствам, </w:t>
      </w:r>
      <w:r w:rsidRPr="00147CCD">
        <w:rPr>
          <w:rFonts w:ascii="Times New Roman" w:hAnsi="Times New Roman"/>
          <w:sz w:val="28"/>
          <w:szCs w:val="28"/>
        </w:rPr>
        <w:t xml:space="preserve">административным ведомствам, мэриям городов Бишкек и </w:t>
      </w:r>
      <w:r>
        <w:rPr>
          <w:rFonts w:ascii="Times New Roman" w:hAnsi="Times New Roman"/>
          <w:sz w:val="28"/>
          <w:szCs w:val="28"/>
        </w:rPr>
        <w:t>О</w:t>
      </w:r>
      <w:r w:rsidRPr="00147CCD">
        <w:rPr>
          <w:rFonts w:ascii="Times New Roman" w:hAnsi="Times New Roman"/>
          <w:sz w:val="28"/>
          <w:szCs w:val="28"/>
        </w:rPr>
        <w:t>ш (по согласованию):</w:t>
      </w:r>
    </w:p>
    <w:p w:rsidR="003F3241" w:rsidRDefault="003F3241" w:rsidP="00991653">
      <w:pPr>
        <w:tabs>
          <w:tab w:val="left" w:pos="5103"/>
        </w:tabs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обеспечить своевременное исполнение Плана и достижение индикаторов Программы;</w:t>
      </w:r>
    </w:p>
    <w:p w:rsidR="003F3241" w:rsidRPr="00147CCD" w:rsidRDefault="003F3241" w:rsidP="00991653">
      <w:pPr>
        <w:tabs>
          <w:tab w:val="left" w:pos="5103"/>
        </w:tabs>
        <w:spacing w:befor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Pr="00147CCD">
        <w:rPr>
          <w:rFonts w:ascii="Times New Roman" w:hAnsi="Times New Roman"/>
          <w:sz w:val="28"/>
          <w:szCs w:val="28"/>
        </w:rPr>
        <w:t xml:space="preserve"> по итогам каждого полугодия, не позднее 20 января и 20 июля,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7CCD">
        <w:rPr>
          <w:rFonts w:ascii="Times New Roman" w:hAnsi="Times New Roman"/>
          <w:sz w:val="28"/>
          <w:szCs w:val="28"/>
        </w:rPr>
        <w:t xml:space="preserve">представлять в </w:t>
      </w:r>
      <w:r w:rsidR="00D47B18">
        <w:rPr>
          <w:rFonts w:ascii="Times New Roman" w:hAnsi="Times New Roman"/>
          <w:sz w:val="28"/>
          <w:szCs w:val="28"/>
        </w:rPr>
        <w:t>Национальное агентство</w:t>
      </w:r>
      <w:r w:rsidR="00D47B18" w:rsidRPr="00D47B18">
        <w:rPr>
          <w:rFonts w:ascii="Times New Roman" w:hAnsi="Times New Roman"/>
          <w:sz w:val="28"/>
          <w:szCs w:val="28"/>
        </w:rPr>
        <w:t xml:space="preserve"> по инвестициям при Президенте Кыргызской Республики</w:t>
      </w:r>
      <w:r w:rsidRPr="00147CCD">
        <w:rPr>
          <w:rFonts w:ascii="Times New Roman" w:hAnsi="Times New Roman"/>
          <w:sz w:val="28"/>
          <w:szCs w:val="28"/>
        </w:rPr>
        <w:t xml:space="preserve"> информацию о ходе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147CCD">
        <w:rPr>
          <w:rFonts w:ascii="Times New Roman" w:hAnsi="Times New Roman"/>
          <w:sz w:val="28"/>
          <w:szCs w:val="28"/>
        </w:rPr>
        <w:t>рограммы.</w:t>
      </w:r>
    </w:p>
    <w:p w:rsidR="003F3241" w:rsidRPr="00147CCD" w:rsidRDefault="003F3241" w:rsidP="00991653">
      <w:pPr>
        <w:tabs>
          <w:tab w:val="left" w:pos="5103"/>
        </w:tabs>
        <w:spacing w:before="0"/>
        <w:rPr>
          <w:rFonts w:ascii="Times New Roman" w:hAnsi="Times New Roman"/>
          <w:sz w:val="28"/>
          <w:szCs w:val="28"/>
        </w:rPr>
      </w:pPr>
      <w:r w:rsidRPr="00147CCD">
        <w:rPr>
          <w:rFonts w:ascii="Times New Roman" w:hAnsi="Times New Roman"/>
          <w:sz w:val="28"/>
          <w:szCs w:val="28"/>
        </w:rPr>
        <w:t xml:space="preserve">3. </w:t>
      </w:r>
      <w:r w:rsidR="00D47B18">
        <w:rPr>
          <w:rFonts w:ascii="Times New Roman" w:hAnsi="Times New Roman"/>
          <w:sz w:val="28"/>
          <w:szCs w:val="28"/>
        </w:rPr>
        <w:t>Национальному агентству по инвестициям при Президенте Кыргызской Республики</w:t>
      </w:r>
      <w:r w:rsidRPr="00147CCD">
        <w:rPr>
          <w:rFonts w:ascii="Times New Roman" w:hAnsi="Times New Roman"/>
          <w:sz w:val="28"/>
          <w:szCs w:val="28"/>
        </w:rPr>
        <w:t xml:space="preserve"> по итогам каждого полугодия, не позднее </w:t>
      </w:r>
      <w:r w:rsidR="00A607F7">
        <w:rPr>
          <w:rFonts w:ascii="Times New Roman" w:hAnsi="Times New Roman"/>
          <w:sz w:val="28"/>
          <w:szCs w:val="28"/>
        </w:rPr>
        <w:br/>
      </w:r>
      <w:r w:rsidRPr="00147CCD">
        <w:rPr>
          <w:rFonts w:ascii="Times New Roman" w:hAnsi="Times New Roman"/>
          <w:sz w:val="28"/>
          <w:szCs w:val="28"/>
        </w:rPr>
        <w:t xml:space="preserve">20 февраля и 20 августа, представлять в Администрацию Президента </w:t>
      </w:r>
      <w:r>
        <w:rPr>
          <w:rFonts w:ascii="Times New Roman" w:hAnsi="Times New Roman"/>
          <w:sz w:val="28"/>
          <w:szCs w:val="28"/>
        </w:rPr>
        <w:t>Кыргызской Республики</w:t>
      </w:r>
      <w:r w:rsidRPr="00147CCD">
        <w:rPr>
          <w:rFonts w:ascii="Times New Roman" w:hAnsi="Times New Roman"/>
          <w:sz w:val="28"/>
          <w:szCs w:val="28"/>
        </w:rPr>
        <w:t xml:space="preserve"> обобщенный отчет о ходе реализации </w:t>
      </w:r>
      <w:r>
        <w:rPr>
          <w:rFonts w:ascii="Times New Roman" w:hAnsi="Times New Roman"/>
          <w:sz w:val="28"/>
          <w:szCs w:val="28"/>
        </w:rPr>
        <w:t>П</w:t>
      </w:r>
      <w:r w:rsidRPr="00147CCD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>.</w:t>
      </w:r>
    </w:p>
    <w:p w:rsidR="003F3241" w:rsidRDefault="003F3241" w:rsidP="00991653">
      <w:pPr>
        <w:tabs>
          <w:tab w:val="left" w:pos="5103"/>
        </w:tabs>
        <w:spacing w:before="0"/>
        <w:rPr>
          <w:rFonts w:ascii="Times New Roman" w:hAnsi="Times New Roman"/>
          <w:sz w:val="28"/>
          <w:szCs w:val="28"/>
        </w:rPr>
      </w:pPr>
      <w:r w:rsidRPr="00147CCD">
        <w:rPr>
          <w:rFonts w:ascii="Times New Roman" w:hAnsi="Times New Roman"/>
          <w:sz w:val="28"/>
          <w:szCs w:val="28"/>
        </w:rPr>
        <w:lastRenderedPageBreak/>
        <w:t xml:space="preserve">4. Установить персональную ответственность руководителей министерств, административных ведомств, глав мэрий городов Бишкек и </w:t>
      </w:r>
      <w:r>
        <w:rPr>
          <w:rFonts w:ascii="Times New Roman" w:hAnsi="Times New Roman"/>
          <w:sz w:val="28"/>
          <w:szCs w:val="28"/>
        </w:rPr>
        <w:t>О</w:t>
      </w:r>
      <w:r w:rsidRPr="00147CCD">
        <w:rPr>
          <w:rFonts w:ascii="Times New Roman" w:hAnsi="Times New Roman"/>
          <w:sz w:val="28"/>
          <w:szCs w:val="28"/>
        </w:rPr>
        <w:t>ш</w:t>
      </w:r>
      <w:r>
        <w:rPr>
          <w:rFonts w:ascii="Times New Roman" w:hAnsi="Times New Roman"/>
          <w:sz w:val="28"/>
          <w:szCs w:val="28"/>
        </w:rPr>
        <w:t xml:space="preserve"> </w:t>
      </w:r>
      <w:r w:rsidRPr="00147CCD">
        <w:rPr>
          <w:rFonts w:ascii="Times New Roman" w:hAnsi="Times New Roman"/>
          <w:sz w:val="28"/>
          <w:szCs w:val="28"/>
        </w:rPr>
        <w:t xml:space="preserve">(по согласованию) за качественную и своевременную реализацию </w:t>
      </w:r>
      <w:r>
        <w:rPr>
          <w:rFonts w:ascii="Times New Roman" w:hAnsi="Times New Roman"/>
          <w:sz w:val="28"/>
          <w:szCs w:val="28"/>
        </w:rPr>
        <w:t>П</w:t>
      </w:r>
      <w:r w:rsidRPr="00147CCD">
        <w:rPr>
          <w:rFonts w:ascii="Times New Roman" w:hAnsi="Times New Roman"/>
          <w:sz w:val="28"/>
          <w:szCs w:val="28"/>
        </w:rPr>
        <w:t>рограммы.</w:t>
      </w:r>
    </w:p>
    <w:p w:rsidR="003F3241" w:rsidRPr="00147CCD" w:rsidRDefault="003F3241" w:rsidP="00991653">
      <w:pPr>
        <w:tabs>
          <w:tab w:val="left" w:pos="5103"/>
        </w:tabs>
        <w:spacing w:before="0"/>
        <w:rPr>
          <w:rFonts w:ascii="Times New Roman" w:hAnsi="Times New Roman"/>
          <w:sz w:val="28"/>
          <w:szCs w:val="28"/>
        </w:rPr>
      </w:pPr>
      <w:r w:rsidRPr="00147CCD">
        <w:rPr>
          <w:rFonts w:ascii="Times New Roman" w:hAnsi="Times New Roman"/>
          <w:sz w:val="28"/>
          <w:szCs w:val="28"/>
        </w:rPr>
        <w:t xml:space="preserve">5. Контроль за исполнением настоящего постановления возложить на управление контроля исполнения решений </w:t>
      </w:r>
      <w:r>
        <w:rPr>
          <w:rFonts w:ascii="Times New Roman" w:hAnsi="Times New Roman"/>
          <w:sz w:val="28"/>
          <w:szCs w:val="28"/>
        </w:rPr>
        <w:t>П</w:t>
      </w:r>
      <w:r w:rsidRPr="00147CCD">
        <w:rPr>
          <w:rFonts w:ascii="Times New Roman" w:hAnsi="Times New Roman"/>
          <w:sz w:val="28"/>
          <w:szCs w:val="28"/>
        </w:rPr>
        <w:t xml:space="preserve">резидента и </w:t>
      </w:r>
      <w:r>
        <w:rPr>
          <w:rFonts w:ascii="Times New Roman" w:hAnsi="Times New Roman"/>
          <w:sz w:val="28"/>
          <w:szCs w:val="28"/>
        </w:rPr>
        <w:t>Кабинет</w:t>
      </w:r>
      <w:r w:rsidRPr="00147CCD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Министров</w:t>
      </w:r>
      <w:r w:rsidRPr="00147C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Президента Кыргызской Республики</w:t>
      </w:r>
      <w:r w:rsidRPr="00147CCD">
        <w:rPr>
          <w:rFonts w:ascii="Times New Roman" w:hAnsi="Times New Roman"/>
          <w:sz w:val="28"/>
          <w:szCs w:val="28"/>
        </w:rPr>
        <w:t>.</w:t>
      </w:r>
    </w:p>
    <w:p w:rsidR="007B3D76" w:rsidRDefault="003F3241" w:rsidP="00991653">
      <w:pPr>
        <w:tabs>
          <w:tab w:val="left" w:pos="5103"/>
        </w:tabs>
        <w:spacing w:before="0"/>
        <w:contextualSpacing/>
        <w:rPr>
          <w:rFonts w:ascii="Times New Roman" w:hAnsi="Times New Roman" w:cs="Times New Roman"/>
          <w:sz w:val="28"/>
          <w:szCs w:val="28"/>
        </w:rPr>
      </w:pPr>
      <w:r w:rsidRPr="00147CCD">
        <w:rPr>
          <w:rFonts w:ascii="Times New Roman" w:hAnsi="Times New Roman"/>
          <w:sz w:val="28"/>
          <w:szCs w:val="28"/>
        </w:rPr>
        <w:t xml:space="preserve">6. Настоящее постановление вступает в силу по истечении </w:t>
      </w:r>
      <w:r>
        <w:rPr>
          <w:rFonts w:ascii="Times New Roman" w:hAnsi="Times New Roman"/>
          <w:sz w:val="28"/>
          <w:szCs w:val="28"/>
        </w:rPr>
        <w:t>десяти</w:t>
      </w:r>
      <w:r w:rsidRPr="00147CCD">
        <w:rPr>
          <w:rFonts w:ascii="Times New Roman" w:hAnsi="Times New Roman"/>
          <w:sz w:val="28"/>
          <w:szCs w:val="28"/>
        </w:rPr>
        <w:t xml:space="preserve"> дней со дня официального опубликования.</w:t>
      </w:r>
    </w:p>
    <w:p w:rsidR="00D22B2C" w:rsidRDefault="00D22B2C" w:rsidP="00991653">
      <w:pPr>
        <w:pStyle w:val="tkTekst"/>
        <w:tabs>
          <w:tab w:val="left" w:pos="5103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3F3241" w:rsidRPr="00F112C7" w:rsidRDefault="003F3241" w:rsidP="00991653">
      <w:pPr>
        <w:pStyle w:val="tkTekst"/>
        <w:tabs>
          <w:tab w:val="left" w:pos="5103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FC2972" w:rsidRPr="00310A7A" w:rsidRDefault="00FC2972" w:rsidP="00991653">
      <w:pPr>
        <w:tabs>
          <w:tab w:val="left" w:pos="5103"/>
        </w:tabs>
        <w:spacing w:before="0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Председатель</w:t>
      </w: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  <w:t xml:space="preserve">     </w:t>
      </w:r>
    </w:p>
    <w:p w:rsidR="00FC2972" w:rsidRPr="00310A7A" w:rsidRDefault="00FC2972" w:rsidP="00991653">
      <w:pPr>
        <w:tabs>
          <w:tab w:val="left" w:pos="5103"/>
        </w:tabs>
        <w:spacing w:before="0"/>
        <w:ind w:firstLine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Кабинета Министров</w:t>
      </w:r>
    </w:p>
    <w:p w:rsidR="00FC2972" w:rsidRPr="00310A7A" w:rsidRDefault="00FC2972" w:rsidP="00991653">
      <w:pPr>
        <w:tabs>
          <w:tab w:val="left" w:pos="5103"/>
        </w:tabs>
        <w:spacing w:before="0"/>
        <w:ind w:firstLine="0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Кыргызской Республики                      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А.У. </w:t>
      </w:r>
      <w:r w:rsidRPr="00310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Жапаров</w:t>
      </w:r>
    </w:p>
    <w:sectPr w:rsidR="00FC2972" w:rsidRPr="00310A7A" w:rsidSect="00991653">
      <w:footerReference w:type="default" r:id="rId8"/>
      <w:footerReference w:type="first" r:id="rId9"/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16FF" w:rsidRDefault="00CB16FF" w:rsidP="009346C6">
      <w:pPr>
        <w:spacing w:before="0"/>
      </w:pPr>
      <w:r>
        <w:separator/>
      </w:r>
    </w:p>
  </w:endnote>
  <w:endnote w:type="continuationSeparator" w:id="0">
    <w:p w:rsidR="00CB16FF" w:rsidRDefault="00CB16FF" w:rsidP="009346C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0523574"/>
      <w:docPartObj>
        <w:docPartGallery w:val="Page Numbers (Bottom of Page)"/>
        <w:docPartUnique/>
      </w:docPartObj>
    </w:sdtPr>
    <w:sdtEndPr/>
    <w:sdtContent>
      <w:p w:rsidR="00ED5155" w:rsidRDefault="00ED5155">
        <w:pPr>
          <w:pStyle w:val="a4"/>
          <w:jc w:val="right"/>
        </w:pPr>
        <w:r w:rsidRPr="00ED5155">
          <w:rPr>
            <w:rFonts w:ascii="Times New Roman" w:hAnsi="Times New Roman" w:cs="Times New Roman"/>
            <w:sz w:val="28"/>
          </w:rPr>
          <w:fldChar w:fldCharType="begin"/>
        </w:r>
        <w:r w:rsidRPr="00ED5155">
          <w:rPr>
            <w:rFonts w:ascii="Times New Roman" w:hAnsi="Times New Roman" w:cs="Times New Roman"/>
            <w:sz w:val="28"/>
          </w:rPr>
          <w:instrText>PAGE   \* MERGEFORMAT</w:instrText>
        </w:r>
        <w:r w:rsidRPr="00ED5155">
          <w:rPr>
            <w:rFonts w:ascii="Times New Roman" w:hAnsi="Times New Roman" w:cs="Times New Roman"/>
            <w:sz w:val="28"/>
          </w:rPr>
          <w:fldChar w:fldCharType="separate"/>
        </w:r>
        <w:r w:rsidR="0017138C">
          <w:rPr>
            <w:rFonts w:ascii="Times New Roman" w:hAnsi="Times New Roman" w:cs="Times New Roman"/>
            <w:noProof/>
            <w:sz w:val="28"/>
          </w:rPr>
          <w:t>2</w:t>
        </w:r>
        <w:r w:rsidRPr="00ED5155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ED5155" w:rsidRDefault="00ED515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46C6" w:rsidRPr="009346C6" w:rsidRDefault="009346C6" w:rsidP="009346C6">
    <w:pPr>
      <w:pStyle w:val="a4"/>
      <w:ind w:firstLine="0"/>
      <w:rPr>
        <w:rFonts w:ascii="Times New Roman" w:hAnsi="Times New Roman"/>
        <w:sz w:val="20"/>
        <w:szCs w:val="20"/>
      </w:rPr>
    </w:pPr>
    <w:r w:rsidRPr="009346C6">
      <w:rPr>
        <w:rFonts w:ascii="Times New Roman" w:hAnsi="Times New Roman"/>
        <w:sz w:val="20"/>
        <w:szCs w:val="20"/>
      </w:rPr>
      <w:t xml:space="preserve">Заместитель Председателя Кабинета Министров </w:t>
    </w:r>
  </w:p>
  <w:p w:rsidR="003E3018" w:rsidRDefault="003E3018" w:rsidP="003E3018">
    <w:pPr>
      <w:pStyle w:val="a4"/>
      <w:ind w:firstLine="0"/>
      <w:jc w:val="lef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— министр экономики</w:t>
    </w:r>
    <w:r w:rsidR="00393625">
      <w:rPr>
        <w:rFonts w:ascii="Times New Roman" w:hAnsi="Times New Roman"/>
        <w:sz w:val="20"/>
        <w:szCs w:val="20"/>
      </w:rPr>
      <w:t xml:space="preserve"> и</w:t>
    </w:r>
    <w:r>
      <w:rPr>
        <w:rFonts w:ascii="Times New Roman" w:hAnsi="Times New Roman"/>
        <w:sz w:val="20"/>
        <w:szCs w:val="20"/>
      </w:rPr>
      <w:t xml:space="preserve"> финансов</w:t>
    </w:r>
    <w:r w:rsidR="007B677B">
      <w:rPr>
        <w:rFonts w:ascii="Times New Roman" w:hAnsi="Times New Roman"/>
        <w:sz w:val="20"/>
        <w:szCs w:val="20"/>
      </w:rPr>
      <w:t>________________</w:t>
    </w:r>
    <w:r>
      <w:rPr>
        <w:rFonts w:ascii="Times New Roman" w:hAnsi="Times New Roman"/>
        <w:sz w:val="20"/>
        <w:szCs w:val="20"/>
      </w:rPr>
      <w:t>_________________________________</w:t>
    </w:r>
    <w:r w:rsidR="007B677B">
      <w:rPr>
        <w:rFonts w:ascii="Times New Roman" w:hAnsi="Times New Roman"/>
        <w:sz w:val="20"/>
        <w:szCs w:val="20"/>
      </w:rPr>
      <w:t>А.У.Жапаров</w:t>
    </w:r>
    <w:r w:rsidR="009346C6" w:rsidRPr="009346C6">
      <w:rPr>
        <w:rFonts w:ascii="Times New Roman" w:hAnsi="Times New Roman"/>
        <w:sz w:val="20"/>
        <w:szCs w:val="20"/>
      </w:rPr>
      <w:t xml:space="preserve"> </w:t>
    </w:r>
  </w:p>
  <w:p w:rsidR="008E5E9A" w:rsidRDefault="00FC02DA" w:rsidP="003E3018">
    <w:pPr>
      <w:pStyle w:val="a4"/>
      <w:ind w:firstLine="0"/>
      <w:jc w:val="lef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 w:rsidR="004E67A4">
      <w:rPr>
        <w:rFonts w:ascii="Times New Roman" w:hAnsi="Times New Roman"/>
        <w:sz w:val="20"/>
        <w:szCs w:val="20"/>
      </w:rPr>
      <w:t>«___» _________</w:t>
    </w:r>
    <w:r w:rsidR="004E67A4" w:rsidRPr="009346C6">
      <w:rPr>
        <w:rFonts w:ascii="Times New Roman" w:hAnsi="Times New Roman"/>
        <w:sz w:val="20"/>
        <w:szCs w:val="20"/>
      </w:rPr>
      <w:t xml:space="preserve"> 2021  г.</w:t>
    </w:r>
    <w:r>
      <w:rPr>
        <w:rFonts w:ascii="Times New Roman" w:hAnsi="Times New Roman"/>
        <w:sz w:val="20"/>
        <w:szCs w:val="20"/>
      </w:rPr>
      <w:t xml:space="preserve"> </w:t>
    </w:r>
  </w:p>
  <w:p w:rsidR="009346C6" w:rsidRPr="009346C6" w:rsidRDefault="003E3018" w:rsidP="003E3018">
    <w:pPr>
      <w:pStyle w:val="a4"/>
      <w:ind w:firstLine="0"/>
      <w:jc w:val="lef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                                                                                                        </w:t>
    </w:r>
    <w:r w:rsidR="004E67A4">
      <w:rPr>
        <w:rFonts w:ascii="Times New Roman" w:hAnsi="Times New Roman"/>
        <w:sz w:val="20"/>
        <w:szCs w:val="20"/>
      </w:rPr>
      <w:t xml:space="preserve">                  </w:t>
    </w:r>
  </w:p>
  <w:p w:rsidR="003E3018" w:rsidRPr="003E3018" w:rsidRDefault="003E3018" w:rsidP="003E3018">
    <w:pPr>
      <w:tabs>
        <w:tab w:val="center" w:pos="4677"/>
        <w:tab w:val="right" w:pos="9355"/>
      </w:tabs>
      <w:spacing w:before="0"/>
      <w:ind w:firstLine="0"/>
      <w:jc w:val="left"/>
      <w:rPr>
        <w:rFonts w:ascii="Times New Roman" w:hAnsi="Times New Roman" w:cs="Times New Roman"/>
        <w:sz w:val="20"/>
        <w:szCs w:val="20"/>
      </w:rPr>
    </w:pPr>
    <w:r w:rsidRPr="003E3018">
      <w:rPr>
        <w:rFonts w:ascii="Times New Roman" w:hAnsi="Times New Roman" w:cs="Times New Roman"/>
        <w:sz w:val="20"/>
        <w:szCs w:val="20"/>
      </w:rPr>
      <w:t>Начальник управления правовой поддержки                                                                                                            и экспертизы_________________________________________________________________М. Жуманова</w:t>
    </w:r>
    <w:r w:rsidRPr="003E3018">
      <w:rPr>
        <w:rFonts w:ascii="Times New Roman" w:hAnsi="Times New Roman" w:cs="Times New Roman"/>
        <w:sz w:val="20"/>
        <w:szCs w:val="20"/>
      </w:rPr>
      <w:tab/>
    </w:r>
  </w:p>
  <w:p w:rsidR="009346C6" w:rsidRDefault="003E3018" w:rsidP="003E3018">
    <w:pPr>
      <w:pStyle w:val="a4"/>
      <w:ind w:firstLine="0"/>
    </w:pPr>
    <w:r w:rsidRPr="003E3018">
      <w:rPr>
        <w:rFonts w:ascii="Times New Roman" w:hAnsi="Times New Roman" w:cs="Times New Roman"/>
        <w:sz w:val="20"/>
        <w:szCs w:val="20"/>
      </w:rPr>
      <w:t xml:space="preserve">                                                                                                                                                «____» _____  2021 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16FF" w:rsidRDefault="00CB16FF" w:rsidP="009346C6">
      <w:pPr>
        <w:spacing w:before="0"/>
      </w:pPr>
      <w:r>
        <w:separator/>
      </w:r>
    </w:p>
  </w:footnote>
  <w:footnote w:type="continuationSeparator" w:id="0">
    <w:p w:rsidR="00CB16FF" w:rsidRDefault="00CB16FF" w:rsidP="009346C6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B0311D"/>
    <w:multiLevelType w:val="hybridMultilevel"/>
    <w:tmpl w:val="7DF0DB26"/>
    <w:lvl w:ilvl="0" w:tplc="B20604A4">
      <w:start w:val="7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E74"/>
    <w:rsid w:val="00005BDD"/>
    <w:rsid w:val="00015F5E"/>
    <w:rsid w:val="00027165"/>
    <w:rsid w:val="000327D9"/>
    <w:rsid w:val="00044676"/>
    <w:rsid w:val="000456F1"/>
    <w:rsid w:val="000507F8"/>
    <w:rsid w:val="00051022"/>
    <w:rsid w:val="00053EBA"/>
    <w:rsid w:val="00054F55"/>
    <w:rsid w:val="0005550A"/>
    <w:rsid w:val="0006043E"/>
    <w:rsid w:val="0007102A"/>
    <w:rsid w:val="00073397"/>
    <w:rsid w:val="00093F41"/>
    <w:rsid w:val="00095C2D"/>
    <w:rsid w:val="000974C1"/>
    <w:rsid w:val="000D2818"/>
    <w:rsid w:val="000D5E2A"/>
    <w:rsid w:val="000F351D"/>
    <w:rsid w:val="000F3744"/>
    <w:rsid w:val="000F72D2"/>
    <w:rsid w:val="00101389"/>
    <w:rsid w:val="00103F23"/>
    <w:rsid w:val="00105631"/>
    <w:rsid w:val="0011502B"/>
    <w:rsid w:val="00126784"/>
    <w:rsid w:val="00131CFF"/>
    <w:rsid w:val="00135533"/>
    <w:rsid w:val="001370A2"/>
    <w:rsid w:val="00143E11"/>
    <w:rsid w:val="001555A9"/>
    <w:rsid w:val="0015711A"/>
    <w:rsid w:val="0017138C"/>
    <w:rsid w:val="00182D63"/>
    <w:rsid w:val="00184E78"/>
    <w:rsid w:val="00190CF6"/>
    <w:rsid w:val="001A35C1"/>
    <w:rsid w:val="001B0D75"/>
    <w:rsid w:val="001B7840"/>
    <w:rsid w:val="001D01EF"/>
    <w:rsid w:val="001D0E57"/>
    <w:rsid w:val="001D2033"/>
    <w:rsid w:val="001D4F6C"/>
    <w:rsid w:val="001D6D3C"/>
    <w:rsid w:val="001E2486"/>
    <w:rsid w:val="001E4402"/>
    <w:rsid w:val="001F0E74"/>
    <w:rsid w:val="001F7EB0"/>
    <w:rsid w:val="00205983"/>
    <w:rsid w:val="00223A3D"/>
    <w:rsid w:val="00223C37"/>
    <w:rsid w:val="00231012"/>
    <w:rsid w:val="00232A2F"/>
    <w:rsid w:val="00243206"/>
    <w:rsid w:val="002461E5"/>
    <w:rsid w:val="0025590C"/>
    <w:rsid w:val="00255E86"/>
    <w:rsid w:val="00256D4F"/>
    <w:rsid w:val="00263D46"/>
    <w:rsid w:val="002672D6"/>
    <w:rsid w:val="00270920"/>
    <w:rsid w:val="00285E3F"/>
    <w:rsid w:val="00295C38"/>
    <w:rsid w:val="00296143"/>
    <w:rsid w:val="002C1E92"/>
    <w:rsid w:val="002D2637"/>
    <w:rsid w:val="002D607E"/>
    <w:rsid w:val="002D60D2"/>
    <w:rsid w:val="002E3017"/>
    <w:rsid w:val="002E5019"/>
    <w:rsid w:val="002E6E97"/>
    <w:rsid w:val="002F62A7"/>
    <w:rsid w:val="003007E4"/>
    <w:rsid w:val="00302E81"/>
    <w:rsid w:val="00315527"/>
    <w:rsid w:val="00315E05"/>
    <w:rsid w:val="00321C3B"/>
    <w:rsid w:val="00324C08"/>
    <w:rsid w:val="00324DBB"/>
    <w:rsid w:val="003309A7"/>
    <w:rsid w:val="003457DE"/>
    <w:rsid w:val="00350211"/>
    <w:rsid w:val="0035312D"/>
    <w:rsid w:val="00355CBD"/>
    <w:rsid w:val="00360604"/>
    <w:rsid w:val="0036289E"/>
    <w:rsid w:val="0037201F"/>
    <w:rsid w:val="0037227E"/>
    <w:rsid w:val="00376445"/>
    <w:rsid w:val="00377383"/>
    <w:rsid w:val="00384DBC"/>
    <w:rsid w:val="003926C8"/>
    <w:rsid w:val="00393625"/>
    <w:rsid w:val="00396489"/>
    <w:rsid w:val="00397DCC"/>
    <w:rsid w:val="003B43C4"/>
    <w:rsid w:val="003D3FF7"/>
    <w:rsid w:val="003E12C9"/>
    <w:rsid w:val="003E3018"/>
    <w:rsid w:val="003F3241"/>
    <w:rsid w:val="003F74DE"/>
    <w:rsid w:val="004260D5"/>
    <w:rsid w:val="00427A83"/>
    <w:rsid w:val="0043322F"/>
    <w:rsid w:val="0044049E"/>
    <w:rsid w:val="00444143"/>
    <w:rsid w:val="00451661"/>
    <w:rsid w:val="004548E2"/>
    <w:rsid w:val="0045749A"/>
    <w:rsid w:val="0047320C"/>
    <w:rsid w:val="00475FE7"/>
    <w:rsid w:val="0048329D"/>
    <w:rsid w:val="00486872"/>
    <w:rsid w:val="00491CD9"/>
    <w:rsid w:val="004927D5"/>
    <w:rsid w:val="00496136"/>
    <w:rsid w:val="004A0882"/>
    <w:rsid w:val="004B095A"/>
    <w:rsid w:val="004B0E4A"/>
    <w:rsid w:val="004B1B8F"/>
    <w:rsid w:val="004B2A98"/>
    <w:rsid w:val="004B671B"/>
    <w:rsid w:val="004C52AF"/>
    <w:rsid w:val="004C7486"/>
    <w:rsid w:val="004D4BAF"/>
    <w:rsid w:val="004E0266"/>
    <w:rsid w:val="004E65D4"/>
    <w:rsid w:val="004E67A4"/>
    <w:rsid w:val="004E7E32"/>
    <w:rsid w:val="00513B13"/>
    <w:rsid w:val="005214E8"/>
    <w:rsid w:val="00523742"/>
    <w:rsid w:val="00530C60"/>
    <w:rsid w:val="00531D10"/>
    <w:rsid w:val="00535AF7"/>
    <w:rsid w:val="00535E86"/>
    <w:rsid w:val="005560B7"/>
    <w:rsid w:val="00571F2F"/>
    <w:rsid w:val="0058439A"/>
    <w:rsid w:val="00585F64"/>
    <w:rsid w:val="005A3E49"/>
    <w:rsid w:val="005B0DE0"/>
    <w:rsid w:val="005B2CF7"/>
    <w:rsid w:val="005C1FCA"/>
    <w:rsid w:val="005F054D"/>
    <w:rsid w:val="005F2D5A"/>
    <w:rsid w:val="005F47C4"/>
    <w:rsid w:val="006211CD"/>
    <w:rsid w:val="00621CDA"/>
    <w:rsid w:val="00622754"/>
    <w:rsid w:val="00625EE4"/>
    <w:rsid w:val="00626D4F"/>
    <w:rsid w:val="00630901"/>
    <w:rsid w:val="00641449"/>
    <w:rsid w:val="00641C01"/>
    <w:rsid w:val="006422E9"/>
    <w:rsid w:val="00660D4D"/>
    <w:rsid w:val="0067094C"/>
    <w:rsid w:val="006720AD"/>
    <w:rsid w:val="00674CD7"/>
    <w:rsid w:val="00676087"/>
    <w:rsid w:val="00682B5C"/>
    <w:rsid w:val="00685457"/>
    <w:rsid w:val="00687F8D"/>
    <w:rsid w:val="00697BD8"/>
    <w:rsid w:val="00697CB5"/>
    <w:rsid w:val="006A5791"/>
    <w:rsid w:val="006B42D4"/>
    <w:rsid w:val="006B54EF"/>
    <w:rsid w:val="006B7C7F"/>
    <w:rsid w:val="006C1737"/>
    <w:rsid w:val="006C23D9"/>
    <w:rsid w:val="006C796E"/>
    <w:rsid w:val="006D470E"/>
    <w:rsid w:val="006D75AF"/>
    <w:rsid w:val="006E28A2"/>
    <w:rsid w:val="006E2A89"/>
    <w:rsid w:val="006E3C14"/>
    <w:rsid w:val="006F1218"/>
    <w:rsid w:val="00711120"/>
    <w:rsid w:val="00730F91"/>
    <w:rsid w:val="00734FBF"/>
    <w:rsid w:val="00752BFA"/>
    <w:rsid w:val="00754C98"/>
    <w:rsid w:val="0075770E"/>
    <w:rsid w:val="007617EB"/>
    <w:rsid w:val="00773DA5"/>
    <w:rsid w:val="00774513"/>
    <w:rsid w:val="00784284"/>
    <w:rsid w:val="00795B30"/>
    <w:rsid w:val="007960C7"/>
    <w:rsid w:val="007A0949"/>
    <w:rsid w:val="007A259C"/>
    <w:rsid w:val="007B3D76"/>
    <w:rsid w:val="007B455A"/>
    <w:rsid w:val="007B4C78"/>
    <w:rsid w:val="007B677B"/>
    <w:rsid w:val="007B6822"/>
    <w:rsid w:val="007C1819"/>
    <w:rsid w:val="007C33E7"/>
    <w:rsid w:val="007C46A5"/>
    <w:rsid w:val="007D1325"/>
    <w:rsid w:val="007D1647"/>
    <w:rsid w:val="007E1973"/>
    <w:rsid w:val="007E73A9"/>
    <w:rsid w:val="007F0114"/>
    <w:rsid w:val="00800A29"/>
    <w:rsid w:val="00801AD7"/>
    <w:rsid w:val="00802BF0"/>
    <w:rsid w:val="00810584"/>
    <w:rsid w:val="00815C81"/>
    <w:rsid w:val="0081704B"/>
    <w:rsid w:val="008262C0"/>
    <w:rsid w:val="00846B78"/>
    <w:rsid w:val="0087285A"/>
    <w:rsid w:val="008736B4"/>
    <w:rsid w:val="00876446"/>
    <w:rsid w:val="00877727"/>
    <w:rsid w:val="00877ACB"/>
    <w:rsid w:val="0088789D"/>
    <w:rsid w:val="00890CA0"/>
    <w:rsid w:val="00891ABD"/>
    <w:rsid w:val="00891F34"/>
    <w:rsid w:val="0089615B"/>
    <w:rsid w:val="008A5237"/>
    <w:rsid w:val="008B2E14"/>
    <w:rsid w:val="008B4B7B"/>
    <w:rsid w:val="008B4EBF"/>
    <w:rsid w:val="008C5D40"/>
    <w:rsid w:val="008D2F88"/>
    <w:rsid w:val="008E1953"/>
    <w:rsid w:val="008E5E9A"/>
    <w:rsid w:val="008F13E2"/>
    <w:rsid w:val="008F3488"/>
    <w:rsid w:val="008F488E"/>
    <w:rsid w:val="008F7C55"/>
    <w:rsid w:val="0090075A"/>
    <w:rsid w:val="00903D45"/>
    <w:rsid w:val="00907B5E"/>
    <w:rsid w:val="00910A8E"/>
    <w:rsid w:val="00912D4A"/>
    <w:rsid w:val="00925B9F"/>
    <w:rsid w:val="00927037"/>
    <w:rsid w:val="009309F8"/>
    <w:rsid w:val="009346C6"/>
    <w:rsid w:val="00936EF1"/>
    <w:rsid w:val="009412D6"/>
    <w:rsid w:val="00945ED7"/>
    <w:rsid w:val="00950B16"/>
    <w:rsid w:val="00952530"/>
    <w:rsid w:val="00952822"/>
    <w:rsid w:val="00952B0B"/>
    <w:rsid w:val="009550C7"/>
    <w:rsid w:val="00955C59"/>
    <w:rsid w:val="00965814"/>
    <w:rsid w:val="00983202"/>
    <w:rsid w:val="00985365"/>
    <w:rsid w:val="00985BE8"/>
    <w:rsid w:val="0099092E"/>
    <w:rsid w:val="00991653"/>
    <w:rsid w:val="00991CC9"/>
    <w:rsid w:val="00994A56"/>
    <w:rsid w:val="009A1814"/>
    <w:rsid w:val="009A621C"/>
    <w:rsid w:val="009A7E06"/>
    <w:rsid w:val="009B2F39"/>
    <w:rsid w:val="009B3B10"/>
    <w:rsid w:val="009C37EA"/>
    <w:rsid w:val="009D222D"/>
    <w:rsid w:val="009D23F7"/>
    <w:rsid w:val="009D2F91"/>
    <w:rsid w:val="009D51D4"/>
    <w:rsid w:val="009D7675"/>
    <w:rsid w:val="009E2EFE"/>
    <w:rsid w:val="009E6B09"/>
    <w:rsid w:val="00A048D6"/>
    <w:rsid w:val="00A071C0"/>
    <w:rsid w:val="00A07247"/>
    <w:rsid w:val="00A14CB9"/>
    <w:rsid w:val="00A17F12"/>
    <w:rsid w:val="00A2103F"/>
    <w:rsid w:val="00A21571"/>
    <w:rsid w:val="00A22F9F"/>
    <w:rsid w:val="00A271CC"/>
    <w:rsid w:val="00A34532"/>
    <w:rsid w:val="00A4014F"/>
    <w:rsid w:val="00A41C81"/>
    <w:rsid w:val="00A437FB"/>
    <w:rsid w:val="00A446FD"/>
    <w:rsid w:val="00A4667F"/>
    <w:rsid w:val="00A4792C"/>
    <w:rsid w:val="00A51973"/>
    <w:rsid w:val="00A55F48"/>
    <w:rsid w:val="00A570C9"/>
    <w:rsid w:val="00A607F7"/>
    <w:rsid w:val="00A648B7"/>
    <w:rsid w:val="00A66CF2"/>
    <w:rsid w:val="00A7041A"/>
    <w:rsid w:val="00A70DDF"/>
    <w:rsid w:val="00A70FD2"/>
    <w:rsid w:val="00A73CE7"/>
    <w:rsid w:val="00A7725F"/>
    <w:rsid w:val="00A80D99"/>
    <w:rsid w:val="00A91596"/>
    <w:rsid w:val="00A955C6"/>
    <w:rsid w:val="00AA249C"/>
    <w:rsid w:val="00AA3722"/>
    <w:rsid w:val="00AA7EDA"/>
    <w:rsid w:val="00AB2747"/>
    <w:rsid w:val="00AC2305"/>
    <w:rsid w:val="00AC2E93"/>
    <w:rsid w:val="00AC6825"/>
    <w:rsid w:val="00AD2EDF"/>
    <w:rsid w:val="00AE0339"/>
    <w:rsid w:val="00AE63FD"/>
    <w:rsid w:val="00AF0C5D"/>
    <w:rsid w:val="00AF10FA"/>
    <w:rsid w:val="00AF44CF"/>
    <w:rsid w:val="00AF6D76"/>
    <w:rsid w:val="00AF77F3"/>
    <w:rsid w:val="00B0355D"/>
    <w:rsid w:val="00B048CB"/>
    <w:rsid w:val="00B1059F"/>
    <w:rsid w:val="00B15CDB"/>
    <w:rsid w:val="00B27035"/>
    <w:rsid w:val="00B405D0"/>
    <w:rsid w:val="00B43E07"/>
    <w:rsid w:val="00B47354"/>
    <w:rsid w:val="00B5719E"/>
    <w:rsid w:val="00B62EBA"/>
    <w:rsid w:val="00B81DA6"/>
    <w:rsid w:val="00B940A6"/>
    <w:rsid w:val="00B96696"/>
    <w:rsid w:val="00B96ECA"/>
    <w:rsid w:val="00B9705D"/>
    <w:rsid w:val="00BA3D3C"/>
    <w:rsid w:val="00BB102F"/>
    <w:rsid w:val="00BC1068"/>
    <w:rsid w:val="00BD7579"/>
    <w:rsid w:val="00BE3169"/>
    <w:rsid w:val="00BE4B54"/>
    <w:rsid w:val="00BF61BF"/>
    <w:rsid w:val="00C00347"/>
    <w:rsid w:val="00C0426C"/>
    <w:rsid w:val="00C05973"/>
    <w:rsid w:val="00C20ED2"/>
    <w:rsid w:val="00C26F8B"/>
    <w:rsid w:val="00C34541"/>
    <w:rsid w:val="00C4537E"/>
    <w:rsid w:val="00C50C05"/>
    <w:rsid w:val="00C52999"/>
    <w:rsid w:val="00C60EFB"/>
    <w:rsid w:val="00C62E21"/>
    <w:rsid w:val="00C6416B"/>
    <w:rsid w:val="00C72C4E"/>
    <w:rsid w:val="00C80E9D"/>
    <w:rsid w:val="00C94539"/>
    <w:rsid w:val="00C94F6A"/>
    <w:rsid w:val="00C97CBA"/>
    <w:rsid w:val="00CA14C3"/>
    <w:rsid w:val="00CA29E0"/>
    <w:rsid w:val="00CA3D17"/>
    <w:rsid w:val="00CB16D2"/>
    <w:rsid w:val="00CB16FF"/>
    <w:rsid w:val="00CB180E"/>
    <w:rsid w:val="00CD2621"/>
    <w:rsid w:val="00CD2B47"/>
    <w:rsid w:val="00CE2A30"/>
    <w:rsid w:val="00CE3B2B"/>
    <w:rsid w:val="00CE4FBA"/>
    <w:rsid w:val="00D01DAD"/>
    <w:rsid w:val="00D052E6"/>
    <w:rsid w:val="00D12590"/>
    <w:rsid w:val="00D176B9"/>
    <w:rsid w:val="00D22B2C"/>
    <w:rsid w:val="00D326E8"/>
    <w:rsid w:val="00D357DC"/>
    <w:rsid w:val="00D42A12"/>
    <w:rsid w:val="00D45CD4"/>
    <w:rsid w:val="00D47B18"/>
    <w:rsid w:val="00D51CB1"/>
    <w:rsid w:val="00D549E8"/>
    <w:rsid w:val="00D55719"/>
    <w:rsid w:val="00D60A02"/>
    <w:rsid w:val="00D767D7"/>
    <w:rsid w:val="00DA27BD"/>
    <w:rsid w:val="00DC7F78"/>
    <w:rsid w:val="00DD6C7B"/>
    <w:rsid w:val="00DF72B9"/>
    <w:rsid w:val="00DF7FCB"/>
    <w:rsid w:val="00E000CD"/>
    <w:rsid w:val="00E0242C"/>
    <w:rsid w:val="00E05FC5"/>
    <w:rsid w:val="00E25D6F"/>
    <w:rsid w:val="00E369A0"/>
    <w:rsid w:val="00E46E6D"/>
    <w:rsid w:val="00E47E77"/>
    <w:rsid w:val="00E52F6E"/>
    <w:rsid w:val="00E5447D"/>
    <w:rsid w:val="00E9113E"/>
    <w:rsid w:val="00E95B20"/>
    <w:rsid w:val="00E95EA7"/>
    <w:rsid w:val="00EA01CF"/>
    <w:rsid w:val="00ED5155"/>
    <w:rsid w:val="00EE5381"/>
    <w:rsid w:val="00EF2774"/>
    <w:rsid w:val="00EF4AA0"/>
    <w:rsid w:val="00F064D0"/>
    <w:rsid w:val="00F112C7"/>
    <w:rsid w:val="00F172CE"/>
    <w:rsid w:val="00F17304"/>
    <w:rsid w:val="00F224CF"/>
    <w:rsid w:val="00F340EC"/>
    <w:rsid w:val="00F41908"/>
    <w:rsid w:val="00F4351D"/>
    <w:rsid w:val="00F46307"/>
    <w:rsid w:val="00F56707"/>
    <w:rsid w:val="00F61B91"/>
    <w:rsid w:val="00F64C70"/>
    <w:rsid w:val="00F71F9E"/>
    <w:rsid w:val="00F75457"/>
    <w:rsid w:val="00F77647"/>
    <w:rsid w:val="00F8017E"/>
    <w:rsid w:val="00F84F31"/>
    <w:rsid w:val="00F93819"/>
    <w:rsid w:val="00F968CF"/>
    <w:rsid w:val="00F96D6D"/>
    <w:rsid w:val="00FA6F33"/>
    <w:rsid w:val="00FB0F89"/>
    <w:rsid w:val="00FB2BBA"/>
    <w:rsid w:val="00FB7F0F"/>
    <w:rsid w:val="00FC02DA"/>
    <w:rsid w:val="00FC2972"/>
    <w:rsid w:val="00FD1894"/>
    <w:rsid w:val="00FD25D2"/>
    <w:rsid w:val="00FE2D2F"/>
    <w:rsid w:val="00FE4112"/>
    <w:rsid w:val="00FF3763"/>
    <w:rsid w:val="00FF4203"/>
    <w:rsid w:val="00FF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ACE90D-767F-4423-9485-21C5FE8EC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0E74"/>
    <w:pPr>
      <w:spacing w:before="120"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E74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1F0E74"/>
    <w:pPr>
      <w:tabs>
        <w:tab w:val="center" w:pos="4677"/>
        <w:tab w:val="right" w:pos="9355"/>
      </w:tabs>
      <w:spacing w:before="0"/>
    </w:pPr>
  </w:style>
  <w:style w:type="character" w:customStyle="1" w:styleId="a5">
    <w:name w:val="Нижний колонтитул Знак"/>
    <w:basedOn w:val="a0"/>
    <w:link w:val="a4"/>
    <w:uiPriority w:val="99"/>
    <w:rsid w:val="001F0E74"/>
  </w:style>
  <w:style w:type="paragraph" w:styleId="a6">
    <w:name w:val="header"/>
    <w:basedOn w:val="a"/>
    <w:link w:val="a7"/>
    <w:uiPriority w:val="99"/>
    <w:unhideWhenUsed/>
    <w:rsid w:val="009346C6"/>
    <w:pPr>
      <w:tabs>
        <w:tab w:val="center" w:pos="4677"/>
        <w:tab w:val="right" w:pos="9355"/>
      </w:tabs>
      <w:spacing w:before="0"/>
    </w:pPr>
  </w:style>
  <w:style w:type="character" w:customStyle="1" w:styleId="a7">
    <w:name w:val="Верхний колонтитул Знак"/>
    <w:basedOn w:val="a0"/>
    <w:link w:val="a6"/>
    <w:uiPriority w:val="99"/>
    <w:rsid w:val="009346C6"/>
  </w:style>
  <w:style w:type="paragraph" w:styleId="a8">
    <w:name w:val="Normal (Web)"/>
    <w:basedOn w:val="a"/>
    <w:uiPriority w:val="99"/>
    <w:unhideWhenUsed/>
    <w:rsid w:val="002F62A7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"/>
    <w:basedOn w:val="a0"/>
    <w:rsid w:val="007E19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991CC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1CC9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E30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72C4E"/>
    <w:pPr>
      <w:spacing w:before="400" w:after="400" w:line="276" w:lineRule="auto"/>
      <w:ind w:left="1134" w:right="1134" w:firstLine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72C4E"/>
    <w:pPr>
      <w:spacing w:before="0"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7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EF8D6-7EFD-4F34-90B7-7F7873943A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Valeriya Sadovnikova</dc:creator>
  <cp:lastModifiedBy>Алтынай Мураталиева</cp:lastModifiedBy>
  <cp:revision>2</cp:revision>
  <cp:lastPrinted>2022-06-27T10:03:00Z</cp:lastPrinted>
  <dcterms:created xsi:type="dcterms:W3CDTF">2022-07-02T07:57:00Z</dcterms:created>
  <dcterms:modified xsi:type="dcterms:W3CDTF">2022-07-02T07:57:00Z</dcterms:modified>
</cp:coreProperties>
</file>